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15" w:rsidRPr="009F6EC9" w:rsidRDefault="00420415" w:rsidP="00420415">
      <w:pPr>
        <w:spacing w:after="0"/>
        <w:ind w:right="-427"/>
        <w:jc w:val="center"/>
        <w:rPr>
          <w:rFonts w:ascii="Trebuchet MS" w:hAnsi="Trebuchet MS" w:cs="Times New Roman"/>
          <w:b/>
          <w:sz w:val="32"/>
          <w:szCs w:val="32"/>
        </w:rPr>
      </w:pPr>
      <w:r w:rsidRPr="009F6EC9">
        <w:rPr>
          <w:rFonts w:ascii="Trebuchet MS" w:hAnsi="Trebuchet MS" w:cs="Times New Roman"/>
          <w:b/>
          <w:sz w:val="32"/>
          <w:szCs w:val="32"/>
        </w:rPr>
        <w:t>688 – Senhor, que sois o eterno sacerdote</w:t>
      </w:r>
    </w:p>
    <w:p w:rsidR="00420415" w:rsidRPr="005005C0" w:rsidRDefault="00420415" w:rsidP="00420415">
      <w:pPr>
        <w:spacing w:after="0"/>
        <w:ind w:right="-4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05C0">
        <w:rPr>
          <w:rFonts w:ascii="Times New Roman" w:hAnsi="Times New Roman" w:cs="Times New Roman"/>
          <w:i/>
          <w:sz w:val="24"/>
          <w:szCs w:val="24"/>
        </w:rPr>
        <w:t>Pe. Jair Oliveira Costa</w:t>
      </w:r>
    </w:p>
    <w:p w:rsidR="00420415" w:rsidRPr="00A10D2D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F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Dm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</w:p>
    <w:p w:rsidR="00420415" w:rsidRPr="00351979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S.: Senhor, que sois o eterno sacerdote da nova aliança, tende piedade de nós</w:t>
      </w:r>
    </w:p>
    <w:p w:rsidR="00420415" w:rsidRPr="00A10D2D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F    C7                       F</w:t>
      </w:r>
    </w:p>
    <w:p w:rsidR="00420415" w:rsidRPr="00351979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T.: Senhor, tende piedade de nós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415" w:rsidRPr="001A6978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F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Dm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</w:p>
    <w:p w:rsidR="00420415" w:rsidRPr="00A10D2D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10D2D">
        <w:rPr>
          <w:rFonts w:ascii="Times New Roman" w:hAnsi="Times New Roman" w:cs="Times New Roman"/>
          <w:spacing w:val="-6"/>
          <w:sz w:val="28"/>
          <w:szCs w:val="28"/>
        </w:rPr>
        <w:t>S.: Ó Cristo, que nos edificais como pedras vivas no t</w:t>
      </w:r>
      <w:bookmarkStart w:id="0" w:name="_GoBack"/>
      <w:bookmarkEnd w:id="0"/>
      <w:r w:rsidRPr="00A10D2D">
        <w:rPr>
          <w:rFonts w:ascii="Times New Roman" w:hAnsi="Times New Roman" w:cs="Times New Roman"/>
          <w:spacing w:val="-6"/>
          <w:sz w:val="28"/>
          <w:szCs w:val="28"/>
        </w:rPr>
        <w:t>emplo santo de Deus, tende piedade de nós.</w:t>
      </w:r>
    </w:p>
    <w:p w:rsidR="00420415" w:rsidRPr="001A6978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F    C7                       F</w:t>
      </w:r>
    </w:p>
    <w:p w:rsidR="00420415" w:rsidRPr="00351979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T.: Cristo, tende piedade de nós. </w:t>
      </w:r>
    </w:p>
    <w:p w:rsidR="00420415" w:rsidRPr="001A6978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F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Dm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</w:p>
    <w:p w:rsidR="00420415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S.: Senhor, que nos tornais concidadãos dos santos no reino dos céus, tende piedade de nós. </w:t>
      </w:r>
    </w:p>
    <w:p w:rsidR="00420415" w:rsidRPr="001A6978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F    C7                       F</w:t>
      </w:r>
    </w:p>
    <w:p w:rsidR="00420415" w:rsidRPr="001A6978" w:rsidRDefault="00420415" w:rsidP="00420415">
      <w:pPr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T.: Senhor, tende piedade de nós. </w:t>
      </w:r>
      <w:r w:rsidRPr="00351979">
        <w:rPr>
          <w:rFonts w:ascii="Times New Roman" w:hAnsi="Times New Roman" w:cs="Times New Roman"/>
          <w:b/>
          <w:sz w:val="28"/>
          <w:szCs w:val="28"/>
        </w:rPr>
        <w:tab/>
      </w:r>
    </w:p>
    <w:p w:rsidR="00D2486F" w:rsidRDefault="00D2486F" w:rsidP="00420415">
      <w:pPr>
        <w:ind w:right="-427"/>
      </w:pPr>
    </w:p>
    <w:sectPr w:rsidR="00D2486F" w:rsidSect="00420415">
      <w:pgSz w:w="11906" w:h="16838"/>
      <w:pgMar w:top="1418" w:right="1701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5"/>
    <w:rsid w:val="00420415"/>
    <w:rsid w:val="00D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42D80-621D-45A8-A44E-35B22EBF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4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2025-02-12T17:16:00Z</dcterms:created>
  <dcterms:modified xsi:type="dcterms:W3CDTF">2025-02-12T17:17:00Z</dcterms:modified>
</cp:coreProperties>
</file>