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BCF" w:rsidRPr="001E6F66" w:rsidRDefault="00A64BCF" w:rsidP="00A64BCF">
      <w:pPr>
        <w:spacing w:after="0"/>
        <w:ind w:right="-1135"/>
        <w:jc w:val="center"/>
        <w:rPr>
          <w:rFonts w:ascii="Trebuchet MS" w:hAnsi="Trebuchet MS" w:cs="Times New Roman"/>
          <w:b/>
          <w:sz w:val="32"/>
          <w:szCs w:val="32"/>
        </w:rPr>
      </w:pPr>
      <w:bookmarkStart w:id="0" w:name="_GoBack"/>
      <w:r w:rsidRPr="001E6F66">
        <w:rPr>
          <w:rFonts w:ascii="Trebuchet MS" w:hAnsi="Trebuchet MS" w:cs="Times New Roman"/>
          <w:b/>
          <w:sz w:val="32"/>
          <w:szCs w:val="32"/>
        </w:rPr>
        <w:t>168 – Que nossos olhos não se fechem</w:t>
      </w:r>
    </w:p>
    <w:p w:rsidR="00A64BCF" w:rsidRPr="00C37AD5" w:rsidRDefault="00A64BCF" w:rsidP="00A64BCF">
      <w:pPr>
        <w:spacing w:after="0"/>
        <w:ind w:right="-113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37AD5">
        <w:rPr>
          <w:rFonts w:ascii="Times New Roman" w:hAnsi="Times New Roman" w:cs="Times New Roman"/>
          <w:i/>
          <w:sz w:val="24"/>
          <w:szCs w:val="24"/>
        </w:rPr>
        <w:t>Pe. José Carlos Sala</w:t>
      </w:r>
    </w:p>
    <w:p w:rsidR="00A64BCF" w:rsidRPr="005F2496" w:rsidRDefault="00A64BCF" w:rsidP="00A64BCF">
      <w:pPr>
        <w:spacing w:after="0"/>
        <w:ind w:right="-113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    B7                                        E                  B7                      E             </w:t>
      </w:r>
    </w:p>
    <w:p w:rsidR="00A64BCF" w:rsidRPr="007D7BE9" w:rsidRDefault="00A64BCF" w:rsidP="00A64BCF">
      <w:pPr>
        <w:autoSpaceDE w:val="0"/>
        <w:autoSpaceDN w:val="0"/>
        <w:adjustRightInd w:val="0"/>
        <w:spacing w:after="0"/>
        <w:ind w:right="-113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7D7BE9">
        <w:rPr>
          <w:rFonts w:ascii="Times New Roman" w:hAnsi="Times New Roman" w:cs="Times New Roman"/>
          <w:b/>
          <w:sz w:val="28"/>
          <w:szCs w:val="28"/>
        </w:rPr>
        <w:t xml:space="preserve">Que nossos olhos não se fechem à tua graça que nos renova. </w:t>
      </w:r>
    </w:p>
    <w:p w:rsidR="00A64BCF" w:rsidRDefault="00A64BCF" w:rsidP="00A64BCF">
      <w:pPr>
        <w:autoSpaceDE w:val="0"/>
        <w:autoSpaceDN w:val="0"/>
        <w:adjustRightInd w:val="0"/>
        <w:spacing w:after="0"/>
        <w:ind w:right="-113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B7                                               E                        B7                           E</w:t>
      </w:r>
    </w:p>
    <w:p w:rsidR="00A64BCF" w:rsidRPr="007D7BE9" w:rsidRDefault="00A64BCF" w:rsidP="00A64BCF">
      <w:pPr>
        <w:autoSpaceDE w:val="0"/>
        <w:autoSpaceDN w:val="0"/>
        <w:adjustRightInd w:val="0"/>
        <w:spacing w:after="0"/>
        <w:ind w:right="-113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7D7BE9">
        <w:rPr>
          <w:rFonts w:ascii="Times New Roman" w:hAnsi="Times New Roman" w:cs="Times New Roman"/>
          <w:b/>
          <w:sz w:val="28"/>
          <w:szCs w:val="28"/>
        </w:rPr>
        <w:t xml:space="preserve">Cremos, Senhor, e seguiremos os teus caminhos por toda a vida! </w:t>
      </w:r>
    </w:p>
    <w:p w:rsidR="00A64BCF" w:rsidRDefault="00A64BCF" w:rsidP="00A64BCF">
      <w:pPr>
        <w:autoSpaceDE w:val="0"/>
        <w:autoSpaceDN w:val="0"/>
        <w:adjustRightInd w:val="0"/>
        <w:spacing w:after="0"/>
        <w:ind w:right="-1135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G#7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B7                       E              </w:t>
      </w:r>
    </w:p>
    <w:p w:rsidR="00A64BCF" w:rsidRPr="007D7BE9" w:rsidRDefault="00A64BCF" w:rsidP="00A64BCF">
      <w:pPr>
        <w:autoSpaceDE w:val="0"/>
        <w:autoSpaceDN w:val="0"/>
        <w:adjustRightInd w:val="0"/>
        <w:spacing w:after="0"/>
        <w:ind w:right="-1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D7BE9">
        <w:rPr>
          <w:rFonts w:ascii="Times New Roman" w:hAnsi="Times New Roman" w:cs="Times New Roman"/>
          <w:b/>
          <w:sz w:val="28"/>
          <w:szCs w:val="28"/>
        </w:rPr>
        <w:t>1.</w:t>
      </w:r>
      <w:r w:rsidRPr="007D7BE9">
        <w:rPr>
          <w:rFonts w:ascii="Times New Roman" w:hAnsi="Times New Roman" w:cs="Times New Roman"/>
          <w:sz w:val="28"/>
          <w:szCs w:val="28"/>
        </w:rPr>
        <w:t xml:space="preserve"> Buscamos águas nessas fontes que tiram lamas e nos devolvem a luz da vida. </w:t>
      </w:r>
    </w:p>
    <w:p w:rsidR="00A64BCF" w:rsidRPr="005F2496" w:rsidRDefault="00A64BCF" w:rsidP="00A64BCF">
      <w:pPr>
        <w:autoSpaceDE w:val="0"/>
        <w:autoSpaceDN w:val="0"/>
        <w:adjustRightInd w:val="0"/>
        <w:spacing w:after="0"/>
        <w:ind w:right="-1135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G#7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B7                  E</w:t>
      </w:r>
    </w:p>
    <w:p w:rsidR="00A64BCF" w:rsidRPr="007D7BE9" w:rsidRDefault="00A64BCF" w:rsidP="00A64BCF">
      <w:pPr>
        <w:autoSpaceDE w:val="0"/>
        <w:autoSpaceDN w:val="0"/>
        <w:adjustRightInd w:val="0"/>
        <w:spacing w:after="0"/>
        <w:ind w:right="-1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7BE9">
        <w:rPr>
          <w:rFonts w:ascii="Times New Roman" w:hAnsi="Times New Roman" w:cs="Times New Roman"/>
          <w:sz w:val="28"/>
          <w:szCs w:val="28"/>
        </w:rPr>
        <w:t xml:space="preserve">Não há pecados que escondam maior certeza, as tuas obras se manifestam. </w:t>
      </w:r>
    </w:p>
    <w:p w:rsidR="00A64BCF" w:rsidRPr="00020890" w:rsidRDefault="00A64BCF" w:rsidP="00A64BCF">
      <w:pPr>
        <w:autoSpaceDE w:val="0"/>
        <w:autoSpaceDN w:val="0"/>
        <w:adjustRightInd w:val="0"/>
        <w:spacing w:after="0"/>
        <w:ind w:right="-1135"/>
        <w:rPr>
          <w:rFonts w:ascii="Times New Roman" w:hAnsi="Times New Roman" w:cs="Times New Roman"/>
          <w:b/>
          <w:sz w:val="10"/>
          <w:szCs w:val="10"/>
        </w:rPr>
      </w:pPr>
    </w:p>
    <w:p w:rsidR="00A64BCF" w:rsidRPr="007D7BE9" w:rsidRDefault="00A64BCF" w:rsidP="00A64BCF">
      <w:pPr>
        <w:autoSpaceDE w:val="0"/>
        <w:autoSpaceDN w:val="0"/>
        <w:adjustRightInd w:val="0"/>
        <w:spacing w:after="0"/>
        <w:ind w:right="-1135"/>
        <w:rPr>
          <w:rFonts w:ascii="Times New Roman" w:hAnsi="Times New Roman" w:cs="Times New Roman"/>
          <w:sz w:val="28"/>
          <w:szCs w:val="28"/>
        </w:rPr>
      </w:pPr>
      <w:r w:rsidRPr="007D7BE9">
        <w:rPr>
          <w:rFonts w:ascii="Times New Roman" w:hAnsi="Times New Roman" w:cs="Times New Roman"/>
          <w:b/>
          <w:sz w:val="28"/>
          <w:szCs w:val="28"/>
        </w:rPr>
        <w:t>2.</w:t>
      </w:r>
      <w:r w:rsidRPr="007D7BE9">
        <w:rPr>
          <w:rFonts w:ascii="Times New Roman" w:hAnsi="Times New Roman" w:cs="Times New Roman"/>
          <w:sz w:val="28"/>
          <w:szCs w:val="28"/>
        </w:rPr>
        <w:t xml:space="preserve"> Escuridão está presente na dor da vida injustiçada, tão oprimida. </w:t>
      </w:r>
    </w:p>
    <w:p w:rsidR="00A64BCF" w:rsidRPr="007D7BE9" w:rsidRDefault="00A64BCF" w:rsidP="00A64BCF">
      <w:pPr>
        <w:autoSpaceDE w:val="0"/>
        <w:autoSpaceDN w:val="0"/>
        <w:adjustRightInd w:val="0"/>
        <w:spacing w:after="0"/>
        <w:ind w:right="-1135"/>
        <w:rPr>
          <w:rFonts w:ascii="Times New Roman" w:hAnsi="Times New Roman" w:cs="Times New Roman"/>
          <w:sz w:val="28"/>
          <w:szCs w:val="28"/>
        </w:rPr>
      </w:pPr>
      <w:r w:rsidRPr="007D7BE9">
        <w:rPr>
          <w:rFonts w:ascii="Times New Roman" w:hAnsi="Times New Roman" w:cs="Times New Roman"/>
          <w:sz w:val="28"/>
          <w:szCs w:val="28"/>
        </w:rPr>
        <w:t xml:space="preserve">A luz será bem reluzente, será verdade se, enfim, saradas são as feridas. </w:t>
      </w:r>
    </w:p>
    <w:p w:rsidR="00A64BCF" w:rsidRPr="00020890" w:rsidRDefault="00A64BCF" w:rsidP="00A64BCF">
      <w:pPr>
        <w:autoSpaceDE w:val="0"/>
        <w:autoSpaceDN w:val="0"/>
        <w:adjustRightInd w:val="0"/>
        <w:spacing w:after="0"/>
        <w:ind w:right="-1135"/>
        <w:rPr>
          <w:rFonts w:ascii="Times New Roman" w:hAnsi="Times New Roman" w:cs="Times New Roman"/>
          <w:b/>
          <w:sz w:val="10"/>
          <w:szCs w:val="10"/>
        </w:rPr>
      </w:pPr>
    </w:p>
    <w:p w:rsidR="00A64BCF" w:rsidRPr="007D7BE9" w:rsidRDefault="00A64BCF" w:rsidP="00A64BCF">
      <w:pPr>
        <w:autoSpaceDE w:val="0"/>
        <w:autoSpaceDN w:val="0"/>
        <w:adjustRightInd w:val="0"/>
        <w:spacing w:after="0"/>
        <w:ind w:right="-1135"/>
        <w:rPr>
          <w:rFonts w:ascii="Times New Roman" w:hAnsi="Times New Roman" w:cs="Times New Roman"/>
          <w:sz w:val="28"/>
          <w:szCs w:val="28"/>
        </w:rPr>
      </w:pPr>
      <w:r w:rsidRPr="007D7BE9">
        <w:rPr>
          <w:rFonts w:ascii="Times New Roman" w:hAnsi="Times New Roman" w:cs="Times New Roman"/>
          <w:b/>
          <w:sz w:val="28"/>
          <w:szCs w:val="28"/>
        </w:rPr>
        <w:t>3.</w:t>
      </w:r>
      <w:r w:rsidRPr="007D7BE9">
        <w:rPr>
          <w:rFonts w:ascii="Times New Roman" w:hAnsi="Times New Roman" w:cs="Times New Roman"/>
          <w:sz w:val="28"/>
          <w:szCs w:val="28"/>
        </w:rPr>
        <w:t xml:space="preserve"> Aquele que abriu os olhos a tanta gente e devolveu luz e esperança </w:t>
      </w:r>
    </w:p>
    <w:p w:rsidR="00A64BCF" w:rsidRPr="007D7BE9" w:rsidRDefault="00A64BCF" w:rsidP="00A64BCF">
      <w:pPr>
        <w:autoSpaceDE w:val="0"/>
        <w:autoSpaceDN w:val="0"/>
        <w:adjustRightInd w:val="0"/>
        <w:spacing w:after="0"/>
        <w:ind w:right="-1135"/>
        <w:rPr>
          <w:rFonts w:ascii="Times New Roman" w:hAnsi="Times New Roman" w:cs="Times New Roman"/>
          <w:sz w:val="28"/>
          <w:szCs w:val="28"/>
        </w:rPr>
      </w:pPr>
      <w:proofErr w:type="gramStart"/>
      <w:r w:rsidRPr="007D7BE9">
        <w:rPr>
          <w:rFonts w:ascii="Times New Roman" w:hAnsi="Times New Roman" w:cs="Times New Roman"/>
          <w:sz w:val="28"/>
          <w:szCs w:val="28"/>
        </w:rPr>
        <w:t>não</w:t>
      </w:r>
      <w:proofErr w:type="gramEnd"/>
      <w:r w:rsidRPr="007D7BE9">
        <w:rPr>
          <w:rFonts w:ascii="Times New Roman" w:hAnsi="Times New Roman" w:cs="Times New Roman"/>
          <w:sz w:val="28"/>
          <w:szCs w:val="28"/>
        </w:rPr>
        <w:t xml:space="preserve"> abandona, é presença confortadora em quem se entrega, total confiança.</w:t>
      </w:r>
    </w:p>
    <w:p w:rsidR="00A64BCF" w:rsidRPr="007D7BE9" w:rsidRDefault="00A64BCF" w:rsidP="00A64BCF">
      <w:pPr>
        <w:autoSpaceDE w:val="0"/>
        <w:autoSpaceDN w:val="0"/>
        <w:adjustRightInd w:val="0"/>
        <w:spacing w:after="0"/>
        <w:ind w:right="-1135"/>
        <w:rPr>
          <w:rFonts w:ascii="Times New Roman" w:hAnsi="Times New Roman" w:cs="Times New Roman"/>
          <w:sz w:val="28"/>
          <w:szCs w:val="28"/>
        </w:rPr>
      </w:pPr>
    </w:p>
    <w:bookmarkEnd w:id="0"/>
    <w:p w:rsidR="00123C4D" w:rsidRDefault="00123C4D" w:rsidP="00A64BCF">
      <w:pPr>
        <w:ind w:right="-1135"/>
      </w:pPr>
    </w:p>
    <w:sectPr w:rsidR="00123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CF"/>
    <w:rsid w:val="00123C4D"/>
    <w:rsid w:val="00A6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3D3F0-E69C-4097-BD81-1F16928A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BC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2025-02-11T19:05:00Z</dcterms:created>
  <dcterms:modified xsi:type="dcterms:W3CDTF">2025-02-11T19:06:00Z</dcterms:modified>
</cp:coreProperties>
</file>